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43" w:rsidRDefault="005B6443" w:rsidP="005B6443">
      <w:pPr>
        <w:jc w:val="center"/>
        <w:rPr>
          <w:b/>
          <w:sz w:val="28"/>
          <w:szCs w:val="28"/>
        </w:rPr>
      </w:pPr>
      <w:r w:rsidRPr="005B6443">
        <w:rPr>
          <w:b/>
          <w:sz w:val="28"/>
          <w:szCs w:val="28"/>
        </w:rPr>
        <w:t xml:space="preserve">Directions </w:t>
      </w:r>
    </w:p>
    <w:p w:rsidR="005B6443" w:rsidRDefault="005B6443" w:rsidP="005B6443">
      <w:pPr>
        <w:rPr>
          <w:b/>
          <w:color w:val="FF0000"/>
          <w:sz w:val="28"/>
          <w:szCs w:val="28"/>
        </w:rPr>
      </w:pPr>
      <w:r w:rsidRPr="005B6443">
        <w:rPr>
          <w:b/>
          <w:color w:val="FF0000"/>
          <w:sz w:val="28"/>
          <w:szCs w:val="28"/>
        </w:rPr>
        <w:t>DO NOT USE, COPY &amp; PASTE</w:t>
      </w:r>
      <w:proofErr w:type="gramStart"/>
      <w:r w:rsidRPr="005B6443">
        <w:rPr>
          <w:b/>
          <w:color w:val="FF0000"/>
          <w:sz w:val="28"/>
          <w:szCs w:val="28"/>
        </w:rPr>
        <w:t>..</w:t>
      </w:r>
      <w:proofErr w:type="gramEnd"/>
    </w:p>
    <w:p w:rsidR="00A31E53" w:rsidRPr="005B6443" w:rsidRDefault="00A31E53" w:rsidP="005B644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Use simple and clean words.</w:t>
      </w:r>
    </w:p>
    <w:p w:rsidR="00DB3E8E" w:rsidRDefault="005B6443" w:rsidP="00DB3E8E">
      <w:pPr>
        <w:rPr>
          <w:b/>
        </w:rPr>
      </w:pPr>
      <w:proofErr w:type="gramStart"/>
      <w:r>
        <w:rPr>
          <w:b/>
        </w:rPr>
        <w:t>Written</w:t>
      </w:r>
      <w:r w:rsidR="00DB3E8E">
        <w:rPr>
          <w:b/>
        </w:rPr>
        <w:t xml:space="preserve"> in MLA format.</w:t>
      </w:r>
      <w:proofErr w:type="gramEnd"/>
    </w:p>
    <w:p w:rsidR="00DB3E8E" w:rsidRDefault="00DB3E8E" w:rsidP="00DB3E8E">
      <w:pPr>
        <w:rPr>
          <w:b/>
        </w:rPr>
      </w:pPr>
      <w:r>
        <w:rPr>
          <w:b/>
        </w:rPr>
        <w:t>Two (</w:t>
      </w:r>
      <w:r w:rsidR="005B6443">
        <w:rPr>
          <w:b/>
        </w:rPr>
        <w:t xml:space="preserve">2) full pages </w:t>
      </w:r>
      <w:r>
        <w:rPr>
          <w:b/>
        </w:rPr>
        <w:t>typed.</w:t>
      </w:r>
    </w:p>
    <w:p w:rsidR="005B6443" w:rsidRDefault="00DB3E8E" w:rsidP="00DB3E8E">
      <w:pPr>
        <w:rPr>
          <w:b/>
        </w:rPr>
      </w:pPr>
      <w:r>
        <w:rPr>
          <w:b/>
        </w:rPr>
        <w:t xml:space="preserve">Double-spaced, </w:t>
      </w:r>
    </w:p>
    <w:p w:rsidR="00DB3E8E" w:rsidRDefault="00DB3E8E" w:rsidP="00DB3E8E">
      <w:r>
        <w:rPr>
          <w:b/>
        </w:rPr>
        <w:t>12-point Times New Roman font</w:t>
      </w:r>
      <w:r>
        <w:t xml:space="preserve">. </w:t>
      </w:r>
    </w:p>
    <w:p w:rsidR="005B6443" w:rsidRPr="005B6443" w:rsidRDefault="003A75F2" w:rsidP="005B6443">
      <w:r>
        <w:rPr>
          <w:b/>
        </w:rPr>
        <w:t xml:space="preserve">A minimum </w:t>
      </w:r>
      <w:r w:rsidR="005B6443">
        <w:rPr>
          <w:b/>
        </w:rPr>
        <w:t>2</w:t>
      </w:r>
      <w:r w:rsidR="00DB3E8E">
        <w:rPr>
          <w:b/>
        </w:rPr>
        <w:t xml:space="preserve"> sources should be used to ga</w:t>
      </w:r>
      <w:r w:rsidR="005B6443">
        <w:rPr>
          <w:b/>
        </w:rPr>
        <w:t>ther information for the report</w:t>
      </w:r>
      <w:r w:rsidR="00DB3E8E">
        <w:rPr>
          <w:b/>
        </w:rPr>
        <w:t>.</w:t>
      </w:r>
      <w:r w:rsidR="00DB3E8E">
        <w:t xml:space="preserve"> Acceptable sources include books, articles, audio/visual recordings, internet sources, interviews, etc., and should be cited in a Works Cited (Bibliography) page when used.</w:t>
      </w:r>
    </w:p>
    <w:p w:rsidR="005B6443" w:rsidRPr="00454D42" w:rsidRDefault="005B6443" w:rsidP="005B6443">
      <w:pPr>
        <w:jc w:val="center"/>
        <w:rPr>
          <w:b/>
          <w:color w:val="0070C0"/>
          <w:sz w:val="28"/>
          <w:szCs w:val="28"/>
        </w:rPr>
      </w:pPr>
      <w:r w:rsidRPr="00454D42">
        <w:rPr>
          <w:b/>
          <w:color w:val="FF0000"/>
          <w:sz w:val="28"/>
          <w:szCs w:val="28"/>
        </w:rPr>
        <w:t>TOPIC -</w:t>
      </w:r>
      <w:r w:rsidRPr="00454D42">
        <w:rPr>
          <w:b/>
          <w:color w:val="0070C0"/>
          <w:sz w:val="28"/>
          <w:szCs w:val="28"/>
        </w:rPr>
        <w:t xml:space="preserve"> Little Organ Fugue in G minor-J.S. Bach</w:t>
      </w:r>
    </w:p>
    <w:p w:rsidR="005B6443" w:rsidRDefault="00A92CA5" w:rsidP="00A92CA5">
      <w:r>
        <w:t xml:space="preserve">The historical report must be on </w:t>
      </w:r>
      <w:r w:rsidR="00DE4F64">
        <w:t>musical</w:t>
      </w:r>
      <w:r>
        <w:t xml:space="preserve"> compositions/musical works, composers/musical artists, historical style periods, or musical styles/genres. </w:t>
      </w:r>
    </w:p>
    <w:p w:rsidR="00DE4F64" w:rsidRDefault="005B6443" w:rsidP="00A92CA5">
      <w:r>
        <w:t>Historical</w:t>
      </w:r>
      <w:r w:rsidR="00A92CA5">
        <w:t xml:space="preserve"> style periods</w:t>
      </w:r>
      <w:r w:rsidR="00DE4F64">
        <w:t xml:space="preserve"> like</w:t>
      </w:r>
      <w:r w:rsidR="00A92CA5">
        <w:t xml:space="preserve"> (</w:t>
      </w:r>
      <w:r w:rsidR="00A92CA5" w:rsidRPr="003A75F2">
        <w:rPr>
          <w:b/>
        </w:rPr>
        <w:t>Baroque, Classical, Romantic, Contemporary</w:t>
      </w:r>
      <w:r w:rsidR="00A92CA5">
        <w:t>, etc.)</w:t>
      </w:r>
    </w:p>
    <w:p w:rsidR="00DB3E8E" w:rsidRPr="005B6443" w:rsidRDefault="00DE4F64" w:rsidP="00A92CA5">
      <w:r>
        <w:t xml:space="preserve"> M</w:t>
      </w:r>
      <w:r w:rsidR="00A92CA5">
        <w:t>usical styles/genres (</w:t>
      </w:r>
      <w:r w:rsidR="00A92CA5" w:rsidRPr="003A75F2">
        <w:rPr>
          <w:b/>
        </w:rPr>
        <w:t>jazz, classical, country, rock, rap, symphony, concerto, op</w:t>
      </w:r>
      <w:r w:rsidR="005B6443" w:rsidRPr="003A75F2">
        <w:rPr>
          <w:b/>
        </w:rPr>
        <w:t>era, sonata, film music</w:t>
      </w:r>
      <w:r w:rsidR="005B6443">
        <w:t>, etc.)</w:t>
      </w:r>
    </w:p>
    <w:p w:rsidR="00DE4F64" w:rsidRDefault="00A92CA5" w:rsidP="00A92CA5">
      <w:r>
        <w:t xml:space="preserve">Students should include biographical or background information and spend the remaining majority of the paper writing about pieces/selections </w:t>
      </w:r>
      <w:r>
        <w:rPr>
          <w:b/>
        </w:rPr>
        <w:t>to which they have listened</w:t>
      </w:r>
      <w:r>
        <w:t xml:space="preserve"> which are representative of their paper topic. </w:t>
      </w:r>
    </w:p>
    <w:p w:rsidR="00DE4F64" w:rsidRDefault="00DE4F64" w:rsidP="00A92CA5">
      <w:r>
        <w:t>S</w:t>
      </w:r>
      <w:r w:rsidR="00A92CA5">
        <w:t xml:space="preserve">tudents should use musical terms/descriptions as applicable to describe the music to which they have listened. </w:t>
      </w:r>
    </w:p>
    <w:p w:rsidR="00A92CA5" w:rsidRDefault="00A92CA5" w:rsidP="00A92CA5">
      <w:r>
        <w:t>Students should also include their personal views, opinions, and/or reactions to the music to which they have listened.</w:t>
      </w:r>
    </w:p>
    <w:p w:rsidR="005B6443" w:rsidRPr="005B6443" w:rsidRDefault="005B6443" w:rsidP="00A92CA5">
      <w:pPr>
        <w:rPr>
          <w:color w:val="FF0000"/>
        </w:rPr>
      </w:pPr>
      <w:r w:rsidRPr="005B6443">
        <w:rPr>
          <w:b/>
        </w:rPr>
        <w:t xml:space="preserve">Make sure you </w:t>
      </w:r>
      <w:r>
        <w:rPr>
          <w:b/>
        </w:rPr>
        <w:t>use some of</w:t>
      </w:r>
      <w:r w:rsidRPr="005B6443">
        <w:rPr>
          <w:b/>
        </w:rPr>
        <w:t xml:space="preserve"> these terms in your paper</w:t>
      </w:r>
      <w:r w:rsidR="003A75F2">
        <w:rPr>
          <w:b/>
        </w:rPr>
        <w:t xml:space="preserve"> to define the music of your topic</w:t>
      </w:r>
      <w:r w:rsidRPr="005B6443">
        <w:rPr>
          <w:b/>
        </w:rPr>
        <w:t>:</w:t>
      </w:r>
      <w:r>
        <w:t xml:space="preserve"> </w:t>
      </w:r>
      <w:r w:rsidR="00454D42" w:rsidRPr="00454D42">
        <w:rPr>
          <w:b/>
          <w:color w:val="0070C0"/>
        </w:rPr>
        <w:t>Instruments,</w:t>
      </w:r>
      <w:r w:rsidR="00454D42">
        <w:rPr>
          <w:b/>
          <w:color w:val="0070C0"/>
        </w:rPr>
        <w:t xml:space="preserve"> </w:t>
      </w:r>
      <w:r w:rsidR="00DB3E8E" w:rsidRPr="005B6443">
        <w:rPr>
          <w:b/>
          <w:color w:val="0070C0"/>
        </w:rPr>
        <w:t>figured bass</w:t>
      </w:r>
      <w:r w:rsidRPr="005B6443">
        <w:rPr>
          <w:b/>
          <w:color w:val="0070C0"/>
        </w:rPr>
        <w:t xml:space="preserve">, </w:t>
      </w:r>
      <w:r w:rsidR="00DB3E8E" w:rsidRPr="005B6443">
        <w:rPr>
          <w:b/>
          <w:color w:val="0070C0"/>
        </w:rPr>
        <w:t>Monody</w:t>
      </w:r>
      <w:r w:rsidRPr="005B6443">
        <w:rPr>
          <w:color w:val="0070C0"/>
        </w:rPr>
        <w:t xml:space="preserve">, </w:t>
      </w:r>
      <w:r w:rsidR="00DB3E8E" w:rsidRPr="005B6443">
        <w:rPr>
          <w:b/>
          <w:color w:val="0070C0"/>
        </w:rPr>
        <w:t>Chamber cantata</w:t>
      </w:r>
      <w:r w:rsidRPr="005B6443">
        <w:rPr>
          <w:b/>
          <w:color w:val="0070C0"/>
        </w:rPr>
        <w:t xml:space="preserve">, </w:t>
      </w:r>
      <w:r w:rsidR="00DB3E8E" w:rsidRPr="005B6443">
        <w:rPr>
          <w:b/>
          <w:color w:val="0070C0"/>
        </w:rPr>
        <w:t>Violin</w:t>
      </w:r>
      <w:r w:rsidRPr="005B6443">
        <w:rPr>
          <w:b/>
          <w:color w:val="0070C0"/>
        </w:rPr>
        <w:t xml:space="preserve">, </w:t>
      </w:r>
      <w:r w:rsidR="00DB3E8E" w:rsidRPr="005B6443">
        <w:rPr>
          <w:b/>
          <w:color w:val="0070C0"/>
        </w:rPr>
        <w:t>Terraced dynamics</w:t>
      </w:r>
      <w:r w:rsidRPr="005B6443">
        <w:rPr>
          <w:b/>
          <w:color w:val="0070C0"/>
        </w:rPr>
        <w:t xml:space="preserve">, </w:t>
      </w:r>
      <w:r w:rsidR="00DB3E8E" w:rsidRPr="005B6443">
        <w:rPr>
          <w:b/>
          <w:color w:val="0070C0"/>
        </w:rPr>
        <w:t>Melodic sequence</w:t>
      </w:r>
      <w:r w:rsidRPr="005B6443">
        <w:rPr>
          <w:b/>
          <w:color w:val="0070C0"/>
        </w:rPr>
        <w:t xml:space="preserve">, </w:t>
      </w:r>
      <w:r w:rsidR="00DB3E8E" w:rsidRPr="005B6443">
        <w:rPr>
          <w:b/>
          <w:i/>
          <w:color w:val="0070C0"/>
        </w:rPr>
        <w:t>basso continuo</w:t>
      </w:r>
      <w:r w:rsidRPr="005B6443">
        <w:rPr>
          <w:color w:val="0070C0"/>
        </w:rPr>
        <w:t xml:space="preserve">, </w:t>
      </w:r>
      <w:r w:rsidR="00DB3E8E" w:rsidRPr="005B6443">
        <w:rPr>
          <w:b/>
          <w:color w:val="0070C0"/>
        </w:rPr>
        <w:t>libretto</w:t>
      </w:r>
      <w:r w:rsidRPr="005B6443">
        <w:rPr>
          <w:color w:val="0070C0"/>
        </w:rPr>
        <w:t xml:space="preserve">, </w:t>
      </w:r>
      <w:proofErr w:type="spellStart"/>
      <w:r w:rsidR="00DB3E8E" w:rsidRPr="005B6443">
        <w:rPr>
          <w:b/>
          <w:color w:val="0070C0"/>
        </w:rPr>
        <w:t>ostinato</w:t>
      </w:r>
      <w:proofErr w:type="spellEnd"/>
      <w:r w:rsidRPr="005B6443">
        <w:rPr>
          <w:color w:val="0070C0"/>
        </w:rPr>
        <w:t xml:space="preserve">, </w:t>
      </w:r>
      <w:r w:rsidR="00DB3E8E" w:rsidRPr="005B6443">
        <w:rPr>
          <w:b/>
          <w:color w:val="0070C0"/>
        </w:rPr>
        <w:t>concertino</w:t>
      </w:r>
      <w:r w:rsidRPr="005B6443">
        <w:rPr>
          <w:color w:val="0070C0"/>
        </w:rPr>
        <w:t xml:space="preserve">, </w:t>
      </w:r>
      <w:proofErr w:type="spellStart"/>
      <w:r w:rsidR="00DB3E8E" w:rsidRPr="005B6443">
        <w:rPr>
          <w:b/>
          <w:color w:val="0070C0"/>
        </w:rPr>
        <w:t>tutti</w:t>
      </w:r>
      <w:proofErr w:type="spellEnd"/>
      <w:r w:rsidRPr="005B6443">
        <w:rPr>
          <w:color w:val="0070C0"/>
        </w:rPr>
        <w:t xml:space="preserve">, </w:t>
      </w:r>
      <w:r w:rsidR="00DB3E8E" w:rsidRPr="005B6443">
        <w:rPr>
          <w:b/>
          <w:color w:val="0070C0"/>
        </w:rPr>
        <w:t>subject</w:t>
      </w:r>
      <w:r w:rsidRPr="005B6443">
        <w:rPr>
          <w:color w:val="0070C0"/>
        </w:rPr>
        <w:t xml:space="preserve">, </w:t>
      </w:r>
      <w:r w:rsidR="00DB3E8E" w:rsidRPr="005B6443">
        <w:rPr>
          <w:b/>
          <w:color w:val="0070C0"/>
        </w:rPr>
        <w:t>exposition</w:t>
      </w:r>
      <w:r w:rsidRPr="005B6443">
        <w:rPr>
          <w:color w:val="0070C0"/>
        </w:rPr>
        <w:t xml:space="preserve">, </w:t>
      </w:r>
      <w:r w:rsidR="00DB3E8E" w:rsidRPr="005B6443">
        <w:rPr>
          <w:b/>
          <w:color w:val="0070C0"/>
        </w:rPr>
        <w:t>episode</w:t>
      </w:r>
      <w:r w:rsidRPr="005B6443">
        <w:rPr>
          <w:b/>
          <w:color w:val="0070C0"/>
        </w:rPr>
        <w:t>,</w:t>
      </w:r>
      <w:r w:rsidRPr="005B6443">
        <w:rPr>
          <w:color w:val="0070C0"/>
        </w:rPr>
        <w:t xml:space="preserve"> </w:t>
      </w:r>
      <w:r w:rsidR="00DB3E8E" w:rsidRPr="005B6443">
        <w:rPr>
          <w:b/>
          <w:color w:val="0070C0"/>
        </w:rPr>
        <w:t>Fugue</w:t>
      </w:r>
      <w:r w:rsidRPr="005B6443">
        <w:rPr>
          <w:b/>
          <w:color w:val="0070C0"/>
        </w:rPr>
        <w:t>,</w:t>
      </w:r>
      <w:r w:rsidRPr="005B6443">
        <w:rPr>
          <w:color w:val="0070C0"/>
        </w:rPr>
        <w:t xml:space="preserve"> </w:t>
      </w:r>
      <w:r w:rsidR="00DB3E8E" w:rsidRPr="005B6443">
        <w:rPr>
          <w:b/>
          <w:color w:val="0070C0"/>
        </w:rPr>
        <w:t>Chorale</w:t>
      </w:r>
      <w:r w:rsidRPr="005B6443">
        <w:rPr>
          <w:color w:val="0070C0"/>
        </w:rPr>
        <w:t xml:space="preserve">, </w:t>
      </w:r>
      <w:r w:rsidR="00DB3E8E" w:rsidRPr="005B6443">
        <w:rPr>
          <w:b/>
          <w:color w:val="0070C0"/>
        </w:rPr>
        <w:t>Oratorio</w:t>
      </w:r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Sonata—allegro</w:t>
      </w:r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Coda</w:t>
      </w:r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Development</w:t>
      </w:r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rondo form</w:t>
      </w:r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minuet and trio</w:t>
      </w:r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Slow tempo or fast tempo</w:t>
      </w:r>
      <w:r w:rsidRPr="005B6443">
        <w:rPr>
          <w:color w:val="0070C0"/>
        </w:rPr>
        <w:t xml:space="preserve">, </w:t>
      </w:r>
      <w:proofErr w:type="spellStart"/>
      <w:r w:rsidRPr="005B6443">
        <w:rPr>
          <w:b/>
          <w:color w:val="0070C0"/>
        </w:rPr>
        <w:t>Sinfonia</w:t>
      </w:r>
      <w:proofErr w:type="spellEnd"/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solo concerto</w:t>
      </w:r>
      <w:r w:rsidRPr="005B6443">
        <w:rPr>
          <w:color w:val="0070C0"/>
        </w:rPr>
        <w:t xml:space="preserve">, </w:t>
      </w:r>
      <w:r w:rsidRPr="005B6443">
        <w:rPr>
          <w:b/>
          <w:color w:val="0070C0"/>
        </w:rPr>
        <w:t>diminished chord</w:t>
      </w:r>
    </w:p>
    <w:p w:rsidR="005B6443" w:rsidRDefault="005B6443" w:rsidP="00A92CA5">
      <w:pPr>
        <w:rPr>
          <w:b/>
        </w:rPr>
      </w:pPr>
    </w:p>
    <w:p w:rsidR="005B6443" w:rsidRDefault="005B6443" w:rsidP="00A92CA5">
      <w:pPr>
        <w:rPr>
          <w:b/>
        </w:rPr>
      </w:pPr>
    </w:p>
    <w:p w:rsidR="00DB3E8E" w:rsidRDefault="00DB3E8E" w:rsidP="00A92CA5"/>
    <w:p w:rsidR="00B21F40" w:rsidRDefault="00454D42" w:rsidP="00A92CA5"/>
    <w:sectPr w:rsidR="00B21F40" w:rsidSect="008A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CA5"/>
    <w:rsid w:val="000E37EE"/>
    <w:rsid w:val="003A75F2"/>
    <w:rsid w:val="00454D42"/>
    <w:rsid w:val="005539AB"/>
    <w:rsid w:val="005B6443"/>
    <w:rsid w:val="00845FBD"/>
    <w:rsid w:val="008A5C65"/>
    <w:rsid w:val="00A31E53"/>
    <w:rsid w:val="00A92CA5"/>
    <w:rsid w:val="00AC24E0"/>
    <w:rsid w:val="00B07DD3"/>
    <w:rsid w:val="00B6519C"/>
    <w:rsid w:val="00DB0447"/>
    <w:rsid w:val="00DB3E8E"/>
    <w:rsid w:val="00DE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A5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Warren C</dc:creator>
  <cp:keywords/>
  <dc:description/>
  <cp:lastModifiedBy>Deepa</cp:lastModifiedBy>
  <cp:revision>8</cp:revision>
  <dcterms:created xsi:type="dcterms:W3CDTF">2017-05-09T01:13:00Z</dcterms:created>
  <dcterms:modified xsi:type="dcterms:W3CDTF">2017-07-02T14:59:00Z</dcterms:modified>
</cp:coreProperties>
</file>